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6565E8" w:rsidRDefault="003E76F1">
      <w:pPr>
        <w:pStyle w:val="Heading1"/>
        <w:spacing w:after="0"/>
        <w:rPr>
          <w:rFonts w:ascii="Times New Roman" w:hAnsi="Times New Roman" w:cs="Times New Roman"/>
          <w:lang w:val="en-US"/>
        </w:rPr>
      </w:pPr>
      <w:bookmarkStart w:id="0" w:name="_Toc402498897"/>
      <w:bookmarkStart w:id="1" w:name="_Toc464365248"/>
      <w:r w:rsidRPr="006565E8">
        <w:rPr>
          <w:rFonts w:ascii="Times New Roman" w:hAnsi="Times New Roman" w:cs="Times New Roman"/>
          <w:lang w:val="en-US"/>
        </w:rPr>
        <w:t xml:space="preserve">Microbiologie </w:t>
      </w:r>
      <w:r w:rsidRPr="006565E8">
        <w:rPr>
          <w:rFonts w:ascii="Times New Roman" w:hAnsi="Times New Roman" w:cs="Times New Roman"/>
          <w:lang w:val="en-US"/>
        </w:rPr>
        <w:br/>
        <w:t>(30 periodes)</w:t>
      </w:r>
      <w:bookmarkEnd w:id="0"/>
      <w:bookmarkEnd w:id="1"/>
    </w:p>
    <w:p w:rsidR="003E76F1" w:rsidRPr="009321A8" w:rsidRDefault="003E76F1">
      <w:pPr>
        <w:pStyle w:val="Heading2"/>
        <w:rPr>
          <w:rFonts w:ascii="Times New Roman" w:hAnsi="Times New Roman" w:cs="Times New Roman"/>
          <w:lang w:val="en-US" w:eastAsia="en-US"/>
        </w:rPr>
      </w:pPr>
      <w:bookmarkStart w:id="2" w:name="_Toc402498898"/>
      <w:r w:rsidRPr="009321A8">
        <w:rPr>
          <w:rFonts w:ascii="Times New Roman" w:hAnsi="Times New Roman" w:cs="Times New Roman"/>
          <w:lang w:val="en-US" w:eastAsia="en-US"/>
        </w:rPr>
        <w:t>Out line</w:t>
      </w:r>
    </w:p>
    <w:p w:rsidR="003E76F1" w:rsidRPr="009321A8" w:rsidRDefault="003E76F1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Introduction to microbiology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1.1 History of microbiology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1.2 Types of microorganism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1.3 Effect of microorganism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Tools in microorganism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 III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Structure of microorganism </w:t>
      </w:r>
    </w:p>
    <w:p w:rsidR="003E76F1" w:rsidRPr="009321A8" w:rsidRDefault="003E76F1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Metabolism of microorganism 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4.1 Metabolism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4.2 Catabolism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4.3 Anabolism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 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 xml:space="preserve">Growth of microorganism </w:t>
      </w:r>
    </w:p>
    <w:p w:rsidR="003E76F1" w:rsidRPr="009321A8" w:rsidRDefault="003E76F1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 VI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Gentics of microorganism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6.1 Genes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6.2 Chromosomes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6.3 Genotype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6.4 Phenotype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6.5 Mutation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6.6 Mutagen</w:t>
      </w:r>
    </w:p>
    <w:p w:rsidR="003E76F1" w:rsidRPr="009321A8" w:rsidRDefault="003E76F1">
      <w:pPr>
        <w:pStyle w:val="Title"/>
        <w:spacing w:after="0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VII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Reservoirs and mode of transmission of microorganism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7.1 Human reservoir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7.2 Animal reservoir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7.3 </w:t>
      </w:r>
      <w:proofErr w:type="spellStart"/>
      <w:r w:rsidRPr="009321A8">
        <w:rPr>
          <w:rFonts w:ascii="Times New Roman" w:hAnsi="Times New Roman" w:cs="Times New Roman"/>
          <w:lang w:val="en-US"/>
        </w:rPr>
        <w:t>Non living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reservoir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7.4 Mode of transmission of micro organism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VIII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Epide miology of infectious diseases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IX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Pathogenesis of infectious diseases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br w:type="page"/>
      </w:r>
      <w:r w:rsidRPr="009321A8">
        <w:rPr>
          <w:rFonts w:ascii="Times New Roman" w:hAnsi="Times New Roman" w:cs="Times New Roman"/>
          <w:u w:val="single"/>
          <w:lang w:val="en-US" w:eastAsia="en-US"/>
        </w:rPr>
        <w:lastRenderedPageBreak/>
        <w:t xml:space="preserve">Class X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Clinical manifestations of infectious diseases, and their diagnosis, (at the end of the course student, should be able to know signs, symptoms and diagnosis at the following diseases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 Meningitis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10.2 Conjunctivitis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10.3 Otitis</w:t>
      </w:r>
    </w:p>
    <w:p w:rsidR="003E76F1" w:rsidRPr="009321A8" w:rsidRDefault="003E76F1">
      <w:pPr>
        <w:pStyle w:val="Footer"/>
        <w:tabs>
          <w:tab w:val="clear" w:pos="4320"/>
          <w:tab w:val="clear" w:pos="8640"/>
        </w:tabs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10.4 Pharyngitis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10.5 Pneumonia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10.6 Hepatitis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10.7 Gastroenteritis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10.8 </w:t>
      </w:r>
      <w:proofErr w:type="spellStart"/>
      <w:r w:rsidRPr="009321A8">
        <w:rPr>
          <w:rFonts w:ascii="Times New Roman" w:hAnsi="Times New Roman" w:cs="Times New Roman"/>
          <w:lang w:val="en-US"/>
        </w:rPr>
        <w:t>Pyelo</w:t>
      </w:r>
      <w:proofErr w:type="spellEnd"/>
      <w:r w:rsidRPr="009321A8">
        <w:rPr>
          <w:rFonts w:ascii="Times New Roman" w:hAnsi="Times New Roman" w:cs="Times New Roman"/>
          <w:lang w:val="en-US"/>
        </w:rPr>
        <w:t>-nephritis / cystitis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10.9 Arthritis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10.10 Cellulite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10.11 Endocarditis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10.12 Sexually transmitted diseases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 XI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Antimicrobial agents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Immunization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12.1 Active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12.2 Passive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XIII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Sterilization and disinfection (Application to hospital)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XIV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Isolation of patients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14.1 Standard precaution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14.2 Waste disposal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XV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Discussion of some microorganisms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 Microorganisms transmitted by respiratory tract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15.1.1 Viral rhinitis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15.1.2 Influenza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15.1.3 Chicken pox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15.1.4 Measles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15.1.5 Tuberculosis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15.1.6 Diphtheria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15.1.7 Pertussis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15.1.8 </w:t>
      </w:r>
      <w:proofErr w:type="spellStart"/>
      <w:r w:rsidRPr="009321A8">
        <w:rPr>
          <w:rFonts w:ascii="Times New Roman" w:hAnsi="Times New Roman" w:cs="Times New Roman"/>
          <w:lang w:val="en-US"/>
        </w:rPr>
        <w:t>Croup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A streptococcus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 Micro-organisms transmitted by gastrointestinal tract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15.2.1 </w:t>
      </w:r>
      <w:proofErr w:type="spellStart"/>
      <w:r w:rsidRPr="009321A8">
        <w:rPr>
          <w:rFonts w:ascii="Times New Roman" w:hAnsi="Times New Roman" w:cs="Times New Roman"/>
          <w:lang w:val="en-US"/>
        </w:rPr>
        <w:t>Brucella</w:t>
      </w:r>
      <w:proofErr w:type="spellEnd"/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15.2.2 Typhoid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15.2.3 Cholera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15.2.4 Toxoplasma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15.2.5 Hepatitis 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15.2.6 </w:t>
      </w:r>
      <w:proofErr w:type="spellStart"/>
      <w:r w:rsidRPr="009321A8">
        <w:rPr>
          <w:rFonts w:ascii="Times New Roman" w:hAnsi="Times New Roman" w:cs="Times New Roman"/>
          <w:lang w:val="en-US"/>
        </w:rPr>
        <w:t>Taenia</w:t>
      </w:r>
      <w:proofErr w:type="spellEnd"/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15.2.7 Agents of diarrheal illness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15.3 Microorganisms transmitted by blood, body fluids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15.3.1 Hepatitis B , C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15.3.2 HIV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15.4 Microorganisms transmitted by insect bite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15.4.1 Malaria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15.4.2 Rickettsiosis</w:t>
      </w:r>
    </w:p>
    <w:p w:rsidR="003E76F1" w:rsidRPr="009321A8" w:rsidRDefault="003E76F1">
      <w:pPr>
        <w:spacing w:before="0" w:after="0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 Microorganisms transmitted by contact with skin and mucous membranes :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15.5.1 Herpes simplex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15.5.2 Scabies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15.5.3 Rabies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15.5.4 Tetanus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15.5.5 Warts</w:t>
      </w:r>
    </w:p>
    <w:p w:rsidR="003E76F1" w:rsidRPr="009321A8" w:rsidRDefault="003E76F1">
      <w:pPr>
        <w:spacing w:before="0" w:after="0"/>
        <w:ind w:left="567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15.5.6 Mumps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 xml:space="preserve">Class XVI 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Nosocamial infection</w:t>
      </w:r>
    </w:p>
    <w:p w:rsidR="003E76F1" w:rsidRPr="009321A8" w:rsidRDefault="003E76F1">
      <w:pPr>
        <w:pStyle w:val="Title"/>
        <w:rPr>
          <w:rFonts w:ascii="Times New Roman" w:hAnsi="Times New Roman" w:cs="Times New Roman"/>
          <w:lang w:val="en-US" w:eastAsia="en-US"/>
        </w:rPr>
      </w:pPr>
      <w:r w:rsidRPr="009321A8">
        <w:rPr>
          <w:rFonts w:ascii="Times New Roman" w:hAnsi="Times New Roman" w:cs="Times New Roman"/>
          <w:u w:val="single"/>
          <w:lang w:val="en-US" w:eastAsia="en-US"/>
        </w:rPr>
        <w:t>Class XVII</w:t>
      </w:r>
      <w:r w:rsidRPr="009321A8">
        <w:rPr>
          <w:rFonts w:ascii="Times New Roman" w:hAnsi="Times New Roman" w:cs="Times New Roman"/>
          <w:u w:val="single"/>
          <w:lang w:val="en-US" w:eastAsia="en-US"/>
        </w:rPr>
        <w:br/>
      </w:r>
      <w:r w:rsidRPr="009321A8">
        <w:rPr>
          <w:rFonts w:ascii="Times New Roman" w:hAnsi="Times New Roman" w:cs="Times New Roman"/>
          <w:lang w:val="en-US" w:eastAsia="en-US"/>
        </w:rPr>
        <w:t>Infections in patients with immunosuppression</w:t>
      </w: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val="en-US" w:eastAsia="fr-FR"/>
        </w:rPr>
      </w:pP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val="en-US" w:eastAsia="fr-FR"/>
        </w:rPr>
      </w:pP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val="en-US"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val="en-US" w:eastAsia="fr-FR"/>
        </w:rPr>
      </w:pPr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lang w:val="en-US" w:eastAsia="fr-FR"/>
        </w:rPr>
      </w:pPr>
    </w:p>
    <w:p w:rsidR="004221CB" w:rsidRPr="009321A8" w:rsidRDefault="004221CB" w:rsidP="008A39C2">
      <w:pPr>
        <w:spacing w:before="0" w:after="0"/>
        <w:rPr>
          <w:rFonts w:ascii="Times New Roman" w:hAnsi="Times New Roman" w:cs="Times New Roman"/>
          <w:lang w:eastAsia="fr-FR"/>
        </w:rPr>
      </w:pPr>
      <w:bookmarkStart w:id="3" w:name="_GoBack"/>
      <w:bookmarkEnd w:id="2"/>
      <w:bookmarkEnd w:id="3"/>
    </w:p>
    <w:sectPr w:rsidR="004221CB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A39C2"/>
    <w:rsid w:val="008C1A9C"/>
    <w:rsid w:val="008D622D"/>
    <w:rsid w:val="008E7B46"/>
    <w:rsid w:val="00923133"/>
    <w:rsid w:val="009321A8"/>
    <w:rsid w:val="009605AA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87223B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2E8FD4-53AF-4343-B405-D6A9947D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2262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27</cp:revision>
  <cp:lastPrinted>2012-09-17T12:43:00Z</cp:lastPrinted>
  <dcterms:created xsi:type="dcterms:W3CDTF">2014-02-23T14:17:00Z</dcterms:created>
  <dcterms:modified xsi:type="dcterms:W3CDTF">2019-07-25T11:26:00Z</dcterms:modified>
</cp:coreProperties>
</file>